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3B7BC" w14:textId="16E71660" w:rsidR="00F031FC" w:rsidRDefault="00F031FC" w:rsidP="00BB35E0">
      <w:pPr>
        <w:pStyle w:val="aa"/>
      </w:pPr>
      <w:bookmarkStart w:id="0" w:name="OLE_LINK3"/>
    </w:p>
    <w:p w14:paraId="1BD71768" w14:textId="2931C422" w:rsidR="003A064B" w:rsidRDefault="00D52F79" w:rsidP="00BB35E0">
      <w:pPr>
        <w:pStyle w:val="aa"/>
      </w:pPr>
      <w:r w:rsidRPr="00DA2793">
        <w:rPr>
          <w:rFonts w:hint="eastAsia"/>
        </w:rPr>
        <w:t>附件</w:t>
      </w:r>
      <w:r w:rsidR="001A2557">
        <w:rPr>
          <w:rFonts w:hint="eastAsia"/>
        </w:rPr>
        <w:t>2</w:t>
      </w:r>
    </w:p>
    <w:p w14:paraId="753E037F" w14:textId="77777777" w:rsidR="00BB35E0" w:rsidRPr="00DA2793" w:rsidRDefault="00BB35E0" w:rsidP="00BB35E0">
      <w:pPr>
        <w:pStyle w:val="aa"/>
      </w:pPr>
    </w:p>
    <w:p w14:paraId="63D0AF27" w14:textId="1A3B900F" w:rsidR="00DA2793" w:rsidRPr="00DA2793" w:rsidRDefault="00BE5F2C" w:rsidP="00BB35E0">
      <w:pPr>
        <w:pStyle w:val="aa"/>
        <w:jc w:val="center"/>
      </w:pPr>
      <w:r w:rsidRPr="00BE5F2C">
        <w:rPr>
          <w:rFonts w:hint="eastAsia"/>
        </w:rPr>
        <w:t>成都市环境保护科学研究院走航车及车载观测设备运维服务项目</w:t>
      </w:r>
      <w:bookmarkStart w:id="1" w:name="_GoBack"/>
      <w:bookmarkEnd w:id="1"/>
      <w:r w:rsidR="00DA2793" w:rsidRPr="00DA2793">
        <w:rPr>
          <w:rFonts w:hint="eastAsia"/>
        </w:rPr>
        <w:t>报价表</w:t>
      </w:r>
    </w:p>
    <w:p w14:paraId="78966391" w14:textId="77777777" w:rsidR="003A064B" w:rsidRPr="00DA2793" w:rsidRDefault="003A064B" w:rsidP="00BB35E0">
      <w:pPr>
        <w:pStyle w:val="aa"/>
      </w:pPr>
    </w:p>
    <w:tbl>
      <w:tblPr>
        <w:tblStyle w:val="ab"/>
        <w:tblW w:w="0" w:type="auto"/>
        <w:tblLook w:val="04A0" w:firstRow="1" w:lastRow="0" w:firstColumn="1" w:lastColumn="0" w:noHBand="0" w:noVBand="1"/>
      </w:tblPr>
      <w:tblGrid>
        <w:gridCol w:w="2376"/>
        <w:gridCol w:w="3544"/>
        <w:gridCol w:w="2410"/>
      </w:tblGrid>
      <w:tr w:rsidR="003A064B" w:rsidRPr="00DA2793" w14:paraId="01ABC6B7" w14:textId="77777777">
        <w:tc>
          <w:tcPr>
            <w:tcW w:w="2376" w:type="dxa"/>
          </w:tcPr>
          <w:p w14:paraId="3C76AF8E"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名称</w:t>
            </w:r>
          </w:p>
        </w:tc>
        <w:tc>
          <w:tcPr>
            <w:tcW w:w="3544" w:type="dxa"/>
          </w:tcPr>
          <w:p w14:paraId="3039BA6C"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服务要求</w:t>
            </w:r>
          </w:p>
        </w:tc>
        <w:tc>
          <w:tcPr>
            <w:tcW w:w="2410" w:type="dxa"/>
          </w:tcPr>
          <w:p w14:paraId="31B180ED"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报价/年</w:t>
            </w:r>
          </w:p>
        </w:tc>
      </w:tr>
      <w:tr w:rsidR="003A064B" w:rsidRPr="00DA2793" w14:paraId="569DBB8B" w14:textId="77777777">
        <w:tc>
          <w:tcPr>
            <w:tcW w:w="2376" w:type="dxa"/>
          </w:tcPr>
          <w:p w14:paraId="35F2F9F4" w14:textId="5E16E402" w:rsidR="003A064B" w:rsidRPr="00DA2793" w:rsidRDefault="00BE5F2C" w:rsidP="00BB35E0">
            <w:pPr>
              <w:pStyle w:val="aa"/>
            </w:pPr>
            <w:r w:rsidRPr="00BE5F2C">
              <w:rPr>
                <w:rFonts w:hint="eastAsia"/>
              </w:rPr>
              <w:t>成都</w:t>
            </w:r>
            <w:r>
              <w:rPr>
                <w:rFonts w:hint="eastAsia"/>
              </w:rPr>
              <w:t>市环境保护科学研究院走航车及车载观测设备运维服务项目</w:t>
            </w:r>
          </w:p>
        </w:tc>
        <w:tc>
          <w:tcPr>
            <w:tcW w:w="3544" w:type="dxa"/>
          </w:tcPr>
          <w:p w14:paraId="456BC435" w14:textId="77DA8275" w:rsidR="003A064B" w:rsidRPr="00DA2793" w:rsidRDefault="00BB35E0" w:rsidP="00BB35E0">
            <w:pPr>
              <w:ind w:firstLineChars="200" w:firstLine="420"/>
            </w:pPr>
            <w:r>
              <w:rPr>
                <w:rFonts w:hint="eastAsia"/>
              </w:rPr>
              <w:t>详见</w:t>
            </w:r>
            <w:r w:rsidR="00BE5F2C" w:rsidRPr="00BE5F2C">
              <w:rPr>
                <w:rFonts w:hint="eastAsia"/>
              </w:rPr>
              <w:t>成都市环境保护科学研究院走航车及车载观测设备运维服务项目市场调研公告</w:t>
            </w:r>
            <w:r w:rsidR="00BE5F2C" w:rsidRPr="00BE5F2C">
              <w:rPr>
                <w:rFonts w:hint="eastAsia"/>
              </w:rPr>
              <w:t xml:space="preserve"> - </w:t>
            </w:r>
            <w:r w:rsidR="00BE5F2C" w:rsidRPr="00BE5F2C">
              <w:rPr>
                <w:rFonts w:hint="eastAsia"/>
              </w:rPr>
              <w:t>附件</w:t>
            </w:r>
            <w:r w:rsidR="00BE5F2C" w:rsidRPr="00BE5F2C">
              <w:rPr>
                <w:rFonts w:hint="eastAsia"/>
              </w:rPr>
              <w:t>1</w:t>
            </w:r>
          </w:p>
        </w:tc>
        <w:tc>
          <w:tcPr>
            <w:tcW w:w="2410" w:type="dxa"/>
          </w:tcPr>
          <w:p w14:paraId="5253096F" w14:textId="77777777" w:rsidR="003A064B" w:rsidRPr="00DA2793" w:rsidRDefault="00D52F79" w:rsidP="00BB35E0">
            <w:pPr>
              <w:pStyle w:val="aa"/>
              <w:rPr>
                <w:rFonts w:cs="方正小标宋简体"/>
                <w:color w:val="333333"/>
              </w:rPr>
            </w:pPr>
            <w:r w:rsidRPr="00DA2793">
              <w:rPr>
                <w:rFonts w:hint="eastAsia"/>
              </w:rPr>
              <w:t>***</w:t>
            </w:r>
            <w:r w:rsidRPr="00DA2793">
              <w:rPr>
                <w:rFonts w:cs="Calibri" w:hint="eastAsia"/>
              </w:rPr>
              <w:t>万元</w:t>
            </w:r>
          </w:p>
        </w:tc>
      </w:tr>
    </w:tbl>
    <w:p w14:paraId="7C30A3A0" w14:textId="77777777" w:rsidR="003A064B" w:rsidRPr="00DA2793" w:rsidRDefault="003A064B" w:rsidP="00BB35E0">
      <w:pPr>
        <w:pStyle w:val="aa"/>
      </w:pPr>
    </w:p>
    <w:p w14:paraId="7102330C" w14:textId="1FC865B4" w:rsidR="003A064B" w:rsidRPr="00DA2793" w:rsidRDefault="00F031FC" w:rsidP="00BB35E0">
      <w:pPr>
        <w:pStyle w:val="aa"/>
      </w:pPr>
      <w:r w:rsidRPr="00DA2793">
        <w:rPr>
          <w:rFonts w:hint="eastAsia"/>
        </w:rPr>
        <w:t>说明：报价为含税价。</w:t>
      </w:r>
    </w:p>
    <w:p w14:paraId="65F268E1" w14:textId="1FD01EE6" w:rsidR="00F031FC" w:rsidRPr="00DA2793" w:rsidRDefault="00F031FC" w:rsidP="00BB35E0">
      <w:pPr>
        <w:pStyle w:val="aa"/>
      </w:pPr>
      <w:r w:rsidRPr="00DA2793">
        <w:rPr>
          <w:rFonts w:hint="eastAsia"/>
        </w:rPr>
        <w:t xml:space="preserve"> </w:t>
      </w:r>
      <w:r w:rsidRPr="00DA2793">
        <w:t xml:space="preserve">                 </w:t>
      </w:r>
      <w:r w:rsidR="00CF609D">
        <w:t xml:space="preserve"> </w:t>
      </w:r>
      <w:r w:rsidRPr="00DA2793">
        <w:t xml:space="preserve"> </w:t>
      </w:r>
      <w:bookmarkStart w:id="2" w:name="OLE_LINK4"/>
      <w:r w:rsidRPr="00DA2793">
        <w:rPr>
          <w:rFonts w:hint="eastAsia"/>
        </w:rPr>
        <w:t>报价单位（盖章）：</w:t>
      </w:r>
    </w:p>
    <w:p w14:paraId="7C6D525C" w14:textId="3AE5E006" w:rsidR="003A064B" w:rsidRPr="00DA2793" w:rsidRDefault="00F031FC" w:rsidP="00BB35E0">
      <w:pPr>
        <w:pStyle w:val="aa"/>
      </w:pPr>
      <w:r w:rsidRPr="00DA2793">
        <w:rPr>
          <w:rFonts w:hint="eastAsia"/>
        </w:rPr>
        <w:t xml:space="preserve"> </w:t>
      </w:r>
      <w:r w:rsidRPr="00DA2793">
        <w:t xml:space="preserve"> </w:t>
      </w:r>
      <w:r w:rsidR="00CF609D">
        <w:t xml:space="preserve">                  </w:t>
      </w:r>
      <w:r w:rsidR="00D52F79" w:rsidRPr="00DA2793">
        <w:rPr>
          <w:rFonts w:hint="eastAsia"/>
        </w:rPr>
        <w:t>联系人：  </w:t>
      </w:r>
      <w:r w:rsidR="00D52F79" w:rsidRPr="00DA2793">
        <w:t>     </w:t>
      </w:r>
    </w:p>
    <w:p w14:paraId="08FD8F22" w14:textId="77777777" w:rsidR="003A064B" w:rsidRPr="00DA2793" w:rsidRDefault="00D52F79" w:rsidP="00BB35E0">
      <w:pPr>
        <w:pStyle w:val="aa"/>
        <w:ind w:firstLineChars="1000" w:firstLine="2400"/>
      </w:pPr>
      <w:r w:rsidRPr="00DA2793">
        <w:rPr>
          <w:rFonts w:hint="eastAsia"/>
        </w:rPr>
        <w:t>联系电话：</w:t>
      </w:r>
    </w:p>
    <w:p w14:paraId="0268BAA3" w14:textId="77777777" w:rsidR="003A064B" w:rsidRPr="00DA2793" w:rsidRDefault="00D52F79" w:rsidP="00BB35E0">
      <w:pPr>
        <w:pStyle w:val="aa"/>
        <w:ind w:firstLineChars="1000" w:firstLine="2400"/>
      </w:pPr>
      <w:r w:rsidRPr="00DA2793">
        <w:rPr>
          <w:rFonts w:hint="eastAsia"/>
        </w:rPr>
        <w:t>日期：</w:t>
      </w:r>
    </w:p>
    <w:bookmarkEnd w:id="0"/>
    <w:bookmarkEnd w:id="2"/>
    <w:p w14:paraId="06CCA3EF" w14:textId="77777777" w:rsidR="003A064B" w:rsidRDefault="003A064B" w:rsidP="00BB35E0">
      <w:pPr>
        <w:pStyle w:val="aa"/>
      </w:pPr>
    </w:p>
    <w:p w14:paraId="73B9BB73" w14:textId="77777777" w:rsidR="003A064B" w:rsidRDefault="003A064B" w:rsidP="00BB35E0">
      <w:pPr>
        <w:pStyle w:val="aa"/>
      </w:pPr>
    </w:p>
    <w:p w14:paraId="37592161" w14:textId="77777777" w:rsidR="003A064B" w:rsidRDefault="003A064B" w:rsidP="00BB35E0">
      <w:pPr>
        <w:pStyle w:val="aa"/>
      </w:pPr>
    </w:p>
    <w:p w14:paraId="71626578" w14:textId="77777777" w:rsidR="003A064B" w:rsidRDefault="003A064B" w:rsidP="00BB35E0">
      <w:pPr>
        <w:pStyle w:val="aa"/>
      </w:pPr>
    </w:p>
    <w:p w14:paraId="66DBA7A0" w14:textId="77777777" w:rsidR="003A064B" w:rsidRDefault="003A064B" w:rsidP="00BB35E0">
      <w:pPr>
        <w:pStyle w:val="aa"/>
      </w:pPr>
    </w:p>
    <w:p w14:paraId="13BA88DC" w14:textId="77777777" w:rsidR="003A064B" w:rsidRDefault="003A064B" w:rsidP="00BB35E0">
      <w:pPr>
        <w:pStyle w:val="aa"/>
      </w:pPr>
    </w:p>
    <w:p w14:paraId="76210A54" w14:textId="77777777" w:rsidR="003A064B" w:rsidRDefault="003A064B" w:rsidP="00BB35E0">
      <w:pPr>
        <w:pStyle w:val="aa"/>
      </w:pPr>
    </w:p>
    <w:p w14:paraId="6C96315F" w14:textId="77777777" w:rsidR="003A064B" w:rsidRDefault="003A064B"/>
    <w:sectPr w:rsidR="003A0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88B5" w14:textId="77777777" w:rsidR="008D5E9C" w:rsidRDefault="008D5E9C" w:rsidP="00F031FC">
      <w:r>
        <w:separator/>
      </w:r>
    </w:p>
  </w:endnote>
  <w:endnote w:type="continuationSeparator" w:id="0">
    <w:p w14:paraId="64AA95B0" w14:textId="77777777" w:rsidR="008D5E9C" w:rsidRDefault="008D5E9C" w:rsidP="00F0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88C34" w14:textId="77777777" w:rsidR="008D5E9C" w:rsidRDefault="008D5E9C" w:rsidP="00F031FC">
      <w:r>
        <w:separator/>
      </w:r>
    </w:p>
  </w:footnote>
  <w:footnote w:type="continuationSeparator" w:id="0">
    <w:p w14:paraId="3D8CA244" w14:textId="77777777" w:rsidR="008D5E9C" w:rsidRDefault="008D5E9C" w:rsidP="00F0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233"/>
    <w:multiLevelType w:val="singleLevel"/>
    <w:tmpl w:val="486F968C"/>
    <w:lvl w:ilvl="0">
      <w:start w:val="1"/>
      <w:numFmt w:val="chineseCounting"/>
      <w:suff w:val="nothing"/>
      <w:lvlText w:val="%1、"/>
      <w:lvlJc w:val="left"/>
      <w:rPr>
        <w:rFonts w:hint="eastAsia"/>
      </w:r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TZjMzgwOWQyYmRiNWUwYTI5MWEzZDYxNmNmYTkifQ=="/>
  </w:docVars>
  <w:rsids>
    <w:rsidRoot w:val="1EC4633B"/>
    <w:rsid w:val="00020583"/>
    <w:rsid w:val="00120F5E"/>
    <w:rsid w:val="001758C0"/>
    <w:rsid w:val="001A2557"/>
    <w:rsid w:val="001D0F02"/>
    <w:rsid w:val="00237390"/>
    <w:rsid w:val="0024708F"/>
    <w:rsid w:val="002C5D13"/>
    <w:rsid w:val="003A064B"/>
    <w:rsid w:val="00507AB6"/>
    <w:rsid w:val="005306B6"/>
    <w:rsid w:val="005C6080"/>
    <w:rsid w:val="006F41D0"/>
    <w:rsid w:val="00753226"/>
    <w:rsid w:val="007A6482"/>
    <w:rsid w:val="007A7E2E"/>
    <w:rsid w:val="00830163"/>
    <w:rsid w:val="008902FA"/>
    <w:rsid w:val="008A174F"/>
    <w:rsid w:val="008A5233"/>
    <w:rsid w:val="008D5E9C"/>
    <w:rsid w:val="00975076"/>
    <w:rsid w:val="00A32436"/>
    <w:rsid w:val="00A72C2C"/>
    <w:rsid w:val="00AF3655"/>
    <w:rsid w:val="00B724E3"/>
    <w:rsid w:val="00BB35E0"/>
    <w:rsid w:val="00BD69E5"/>
    <w:rsid w:val="00BE5F2C"/>
    <w:rsid w:val="00C60506"/>
    <w:rsid w:val="00C63947"/>
    <w:rsid w:val="00CF609D"/>
    <w:rsid w:val="00D52F79"/>
    <w:rsid w:val="00DA2793"/>
    <w:rsid w:val="00E20DF4"/>
    <w:rsid w:val="00E21319"/>
    <w:rsid w:val="00E616F7"/>
    <w:rsid w:val="00EC28A6"/>
    <w:rsid w:val="00F031FC"/>
    <w:rsid w:val="00F34EDB"/>
    <w:rsid w:val="00F737D4"/>
    <w:rsid w:val="05B5294C"/>
    <w:rsid w:val="079E0DE1"/>
    <w:rsid w:val="1EC4633B"/>
    <w:rsid w:val="2BFE73BA"/>
    <w:rsid w:val="369F40CE"/>
    <w:rsid w:val="41702551"/>
    <w:rsid w:val="48AE2833"/>
    <w:rsid w:val="49B400F2"/>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16CDE"/>
  <w15:docId w15:val="{0E03021B-C774-4BD6-B4B3-BB6EF193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BD69E5"/>
    <w:pPr>
      <w:keepNext/>
      <w:keepLines/>
      <w:spacing w:before="20" w:after="20"/>
      <w:ind w:firstLineChars="200" w:firstLine="200"/>
      <w:outlineLvl w:val="1"/>
    </w:pPr>
    <w:rPr>
      <w:rFonts w:ascii="Arial" w:eastAsia="黑体" w:hAnsi="Arial" w:cs="Times New Roman"/>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rsid w:val="00BB35E0"/>
    <w:pPr>
      <w:widowControl/>
      <w:ind w:leftChars="100" w:left="210"/>
      <w:jc w:val="left"/>
      <w:textAlignment w:val="baseline"/>
    </w:pPr>
    <w:rPr>
      <w:rFonts w:asciiTheme="majorEastAsia" w:eastAsiaTheme="majorEastAsia" w:hAnsiTheme="majorEastAsia" w:cs="Times New Roman"/>
      <w:kern w:val="0"/>
      <w:sz w:val="24"/>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autoRedefine/>
    <w:rPr>
      <w:rFonts w:asciiTheme="minorHAnsi" w:eastAsiaTheme="minorEastAsia" w:hAnsiTheme="minorHAnsi" w:cstheme="minorBidi"/>
      <w:kern w:val="2"/>
      <w:sz w:val="18"/>
      <w:szCs w:val="18"/>
    </w:rPr>
  </w:style>
  <w:style w:type="character" w:customStyle="1" w:styleId="a5">
    <w:name w:val="批注框文本 字符"/>
    <w:basedOn w:val="a0"/>
    <w:link w:val="a4"/>
    <w:rPr>
      <w:rFonts w:asciiTheme="minorHAnsi" w:eastAsiaTheme="minorEastAsia" w:hAnsiTheme="minorHAnsi" w:cstheme="minorBidi"/>
      <w:kern w:val="2"/>
      <w:sz w:val="18"/>
      <w:szCs w:val="18"/>
    </w:rPr>
  </w:style>
  <w:style w:type="character" w:customStyle="1" w:styleId="20">
    <w:name w:val="标题 2 字符"/>
    <w:basedOn w:val="a0"/>
    <w:link w:val="2"/>
    <w:rsid w:val="00BD69E5"/>
    <w:rPr>
      <w:rFonts w:ascii="Arial" w:eastAsia="黑体" w:hAnsi="Arial"/>
      <w:b/>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104</Words>
  <Characters>120</Characters>
  <Application>Microsoft Office Word</Application>
  <DocSecurity>0</DocSecurity>
  <Lines>7</Lines>
  <Paragraphs>10</Paragraphs>
  <ScaleCrop>false</ScaleCrop>
  <Company>中铁建设</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19</cp:revision>
  <dcterms:created xsi:type="dcterms:W3CDTF">2024-05-09T01:53:00Z</dcterms:created>
  <dcterms:modified xsi:type="dcterms:W3CDTF">2024-09-23T12:05:00Z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278B8AAFFE3942E289E3CFA11F41C542_13</vt:lpwstr>
  </property>
</Properties>
</file>