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D71768" w14:textId="3BD75E3D" w:rsidR="0080328E" w:rsidRPr="00A77D33" w:rsidRDefault="00DE5073" w:rsidP="00A77D33">
      <w:pPr>
        <w:pStyle w:val="aa"/>
        <w:ind w:firstLineChars="0" w:firstLine="0"/>
        <w:jc w:val="both"/>
        <w:rPr>
          <w:rFonts w:ascii="宋体" w:eastAsia="宋体" w:hAnsi="宋体"/>
          <w:sz w:val="24"/>
          <w:szCs w:val="24"/>
        </w:rPr>
      </w:pPr>
      <w:bookmarkStart w:id="0" w:name="OLE_LINK3"/>
      <w:r w:rsidRPr="00A77D33">
        <w:rPr>
          <w:rFonts w:ascii="宋体" w:eastAsia="宋体" w:hAnsi="宋体"/>
          <w:sz w:val="24"/>
          <w:szCs w:val="24"/>
        </w:rPr>
        <w:t>附件</w:t>
      </w:r>
      <w:r w:rsidR="00A77D33">
        <w:rPr>
          <w:rFonts w:ascii="宋体" w:eastAsia="宋体" w:hAnsi="宋体" w:hint="eastAsia"/>
          <w:sz w:val="24"/>
          <w:szCs w:val="24"/>
        </w:rPr>
        <w:t>2</w:t>
      </w:r>
    </w:p>
    <w:p w14:paraId="78966391" w14:textId="4CD4CE72" w:rsidR="0080328E" w:rsidRPr="00A77D33" w:rsidRDefault="00A77D33" w:rsidP="00A77D33">
      <w:pPr>
        <w:pStyle w:val="aa"/>
        <w:ind w:firstLine="480"/>
        <w:rPr>
          <w:rFonts w:ascii="宋体" w:eastAsia="宋体" w:hAnsi="宋体"/>
          <w:sz w:val="24"/>
          <w:szCs w:val="24"/>
        </w:rPr>
      </w:pPr>
      <w:r w:rsidRPr="00A77D33">
        <w:rPr>
          <w:rFonts w:ascii="宋体" w:eastAsia="宋体" w:hAnsi="宋体"/>
          <w:sz w:val="24"/>
          <w:szCs w:val="24"/>
        </w:rPr>
        <w:t>成都市“十五五”空气质量持续改善路径和减排措施库服务</w:t>
      </w:r>
      <w:r w:rsidRPr="00A77D33">
        <w:rPr>
          <w:rFonts w:ascii="宋体" w:eastAsia="宋体" w:hAnsi="宋体" w:hint="eastAsia"/>
          <w:sz w:val="24"/>
          <w:szCs w:val="24"/>
        </w:rPr>
        <w:t>项目</w:t>
      </w:r>
      <w:r w:rsidRPr="00A77D33">
        <w:rPr>
          <w:rFonts w:ascii="宋体" w:eastAsia="宋体" w:hAnsi="宋体" w:hint="eastAsia"/>
          <w:sz w:val="24"/>
          <w:szCs w:val="24"/>
        </w:rPr>
        <w:t>市场调研报价表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65"/>
        <w:gridCol w:w="3531"/>
        <w:gridCol w:w="2400"/>
      </w:tblGrid>
      <w:tr w:rsidR="0080328E" w:rsidRPr="00A77D33" w14:paraId="01ABC6B7" w14:textId="77777777">
        <w:tc>
          <w:tcPr>
            <w:tcW w:w="2376" w:type="dxa"/>
          </w:tcPr>
          <w:p w14:paraId="3C76AF8E" w14:textId="77777777" w:rsidR="0080328E" w:rsidRPr="00A77D33" w:rsidRDefault="00DE5073" w:rsidP="00D36E9A">
            <w:pPr>
              <w:widowControl/>
              <w:rPr>
                <w:rFonts w:ascii="宋体" w:eastAsia="宋体" w:hAnsi="宋体" w:cs="Times New Roman"/>
                <w:kern w:val="0"/>
                <w:sz w:val="24"/>
              </w:rPr>
            </w:pPr>
            <w:r w:rsidRPr="00A77D33">
              <w:rPr>
                <w:rFonts w:ascii="宋体" w:eastAsia="宋体" w:hAnsi="宋体" w:cs="Times New Roman"/>
                <w:kern w:val="0"/>
                <w:sz w:val="24"/>
              </w:rPr>
              <w:t>名称</w:t>
            </w:r>
          </w:p>
        </w:tc>
        <w:tc>
          <w:tcPr>
            <w:tcW w:w="3544" w:type="dxa"/>
          </w:tcPr>
          <w:p w14:paraId="3039BA6C" w14:textId="77777777" w:rsidR="0080328E" w:rsidRPr="00A77D33" w:rsidRDefault="00DE5073" w:rsidP="00D36E9A">
            <w:pPr>
              <w:widowControl/>
              <w:rPr>
                <w:rFonts w:ascii="宋体" w:eastAsia="宋体" w:hAnsi="宋体" w:cs="Times New Roman"/>
                <w:kern w:val="0"/>
                <w:sz w:val="24"/>
              </w:rPr>
            </w:pPr>
            <w:r w:rsidRPr="00A77D33">
              <w:rPr>
                <w:rFonts w:ascii="宋体" w:eastAsia="宋体" w:hAnsi="宋体" w:cs="Times New Roman"/>
                <w:kern w:val="0"/>
                <w:sz w:val="24"/>
              </w:rPr>
              <w:t>服务要求</w:t>
            </w:r>
          </w:p>
        </w:tc>
        <w:tc>
          <w:tcPr>
            <w:tcW w:w="2410" w:type="dxa"/>
          </w:tcPr>
          <w:p w14:paraId="31B180ED" w14:textId="2E8584B3" w:rsidR="0080328E" w:rsidRPr="00A77D33" w:rsidRDefault="00DE5073" w:rsidP="006E3B03">
            <w:pPr>
              <w:widowControl/>
              <w:rPr>
                <w:rFonts w:ascii="宋体" w:eastAsia="宋体" w:hAnsi="宋体" w:cs="Times New Roman"/>
                <w:kern w:val="0"/>
                <w:sz w:val="24"/>
              </w:rPr>
            </w:pPr>
            <w:r w:rsidRPr="00A77D33">
              <w:rPr>
                <w:rFonts w:ascii="宋体" w:eastAsia="宋体" w:hAnsi="宋体" w:cs="Times New Roman"/>
                <w:kern w:val="0"/>
                <w:sz w:val="24"/>
              </w:rPr>
              <w:t>报价</w:t>
            </w:r>
          </w:p>
        </w:tc>
      </w:tr>
      <w:tr w:rsidR="0080328E" w:rsidRPr="00A77D33" w14:paraId="569DBB8B" w14:textId="77777777">
        <w:tc>
          <w:tcPr>
            <w:tcW w:w="2376" w:type="dxa"/>
          </w:tcPr>
          <w:p w14:paraId="35F2F9F4" w14:textId="0ADDBAC9" w:rsidR="0080328E" w:rsidRPr="00A77D33" w:rsidRDefault="00A77D33" w:rsidP="00A77D33">
            <w:pPr>
              <w:pStyle w:val="aa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A77D33">
              <w:rPr>
                <w:rFonts w:ascii="宋体" w:eastAsia="宋体" w:hAnsi="宋体"/>
                <w:sz w:val="24"/>
                <w:szCs w:val="24"/>
              </w:rPr>
              <w:t>成都市“十五五”空气质量持续改善路径和减排措施库服务</w:t>
            </w:r>
            <w:r w:rsidRPr="00A77D33">
              <w:rPr>
                <w:rFonts w:ascii="宋体" w:eastAsia="宋体" w:hAnsi="宋体" w:hint="eastAsia"/>
                <w:sz w:val="24"/>
                <w:szCs w:val="24"/>
              </w:rPr>
              <w:t>项</w:t>
            </w:r>
            <w:bookmarkStart w:id="1" w:name="_GoBack"/>
            <w:bookmarkEnd w:id="1"/>
            <w:r w:rsidRPr="00A77D33">
              <w:rPr>
                <w:rFonts w:ascii="宋体" w:eastAsia="宋体" w:hAnsi="宋体" w:hint="eastAsia"/>
                <w:sz w:val="24"/>
                <w:szCs w:val="24"/>
              </w:rPr>
              <w:t>目</w:t>
            </w:r>
          </w:p>
        </w:tc>
        <w:tc>
          <w:tcPr>
            <w:tcW w:w="3544" w:type="dxa"/>
          </w:tcPr>
          <w:p w14:paraId="3115BAE3" w14:textId="77777777" w:rsidR="00A77D33" w:rsidRPr="00A77D33" w:rsidRDefault="00A77D33" w:rsidP="00A77D33">
            <w:pPr>
              <w:pStyle w:val="aa"/>
              <w:numPr>
                <w:ilvl w:val="0"/>
                <w:numId w:val="3"/>
              </w:numPr>
              <w:ind w:firstLineChars="0"/>
              <w:rPr>
                <w:rFonts w:ascii="宋体" w:eastAsia="宋体" w:hAnsi="宋体"/>
                <w:sz w:val="24"/>
                <w:szCs w:val="24"/>
              </w:rPr>
            </w:pPr>
            <w:r w:rsidRPr="00A77D33">
              <w:rPr>
                <w:rFonts w:ascii="宋体" w:eastAsia="宋体" w:hAnsi="宋体"/>
                <w:sz w:val="24"/>
                <w:szCs w:val="24"/>
              </w:rPr>
              <w:t> 总体要求</w:t>
            </w:r>
          </w:p>
          <w:p w14:paraId="29AF75B3" w14:textId="77777777" w:rsidR="00A77D33" w:rsidRPr="00A77D33" w:rsidRDefault="00A77D33" w:rsidP="00A77D33">
            <w:pPr>
              <w:pStyle w:val="aa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A77D33">
              <w:rPr>
                <w:rFonts w:ascii="宋体" w:eastAsia="宋体" w:hAnsi="宋体" w:hint="eastAsia"/>
                <w:sz w:val="24"/>
                <w:szCs w:val="24"/>
              </w:rPr>
              <w:t>形成成都市“十五五”空气质量持续改善路径报告一份，建立成都市“十五五”空气质量持续改善减排措施库。</w:t>
            </w:r>
          </w:p>
          <w:p w14:paraId="4B4328B2" w14:textId="77777777" w:rsidR="00A77D33" w:rsidRPr="00A77D33" w:rsidRDefault="00A77D33" w:rsidP="00A77D33">
            <w:pPr>
              <w:pStyle w:val="aa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A77D33">
              <w:rPr>
                <w:rFonts w:ascii="宋体" w:eastAsia="宋体" w:hAnsi="宋体"/>
                <w:sz w:val="24"/>
                <w:szCs w:val="24"/>
              </w:rPr>
              <w:t>二、具体要求</w:t>
            </w:r>
          </w:p>
          <w:p w14:paraId="6A7D183E" w14:textId="77777777" w:rsidR="00A77D33" w:rsidRPr="00A77D33" w:rsidRDefault="00A77D33" w:rsidP="00A77D33">
            <w:pPr>
              <w:pStyle w:val="aa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A77D33">
              <w:rPr>
                <w:rFonts w:ascii="宋体" w:eastAsia="宋体" w:hAnsi="宋体" w:hint="eastAsia"/>
                <w:sz w:val="24"/>
                <w:szCs w:val="24"/>
              </w:rPr>
              <w:t>1、成都市“十五五”空气质量分期目标研究。</w:t>
            </w:r>
          </w:p>
          <w:p w14:paraId="5C17EBB9" w14:textId="77777777" w:rsidR="00A77D33" w:rsidRPr="00A77D33" w:rsidRDefault="00A77D33" w:rsidP="00A77D33">
            <w:pPr>
              <w:pStyle w:val="aa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A77D33">
              <w:rPr>
                <w:rFonts w:ascii="宋体" w:eastAsia="宋体" w:hAnsi="宋体" w:hint="eastAsia"/>
                <w:sz w:val="24"/>
                <w:szCs w:val="24"/>
              </w:rPr>
              <w:t>通过客观分析“十四五”期间成都市空气质量时空变化趋势、污染特征，按照国家对成渝双城经济圈建设要求，调研国家和其他省市大气污染防治政策，结合成都市空气质量变化趋势及污染特征，突出以PM</w:t>
            </w:r>
            <w:r w:rsidRPr="00A77D33">
              <w:rPr>
                <w:rFonts w:ascii="宋体" w:eastAsia="宋体" w:hAnsi="宋体" w:hint="eastAsia"/>
                <w:sz w:val="24"/>
                <w:szCs w:val="24"/>
                <w:vertAlign w:val="subscript"/>
              </w:rPr>
              <w:t>2.5</w:t>
            </w:r>
            <w:r w:rsidRPr="00A77D33">
              <w:rPr>
                <w:rFonts w:ascii="宋体" w:eastAsia="宋体" w:hAnsi="宋体" w:hint="eastAsia"/>
                <w:sz w:val="24"/>
                <w:szCs w:val="24"/>
              </w:rPr>
              <w:t>为主线的空气质量改善要求和多污染物协同控制，开展“十五五”期间成都市空气质量分期目标研究，提出全市及各区市县差异化的空气质量改善目标。</w:t>
            </w:r>
          </w:p>
          <w:p w14:paraId="1CBAF2F3" w14:textId="77777777" w:rsidR="00A77D33" w:rsidRPr="00A77D33" w:rsidRDefault="00A77D33" w:rsidP="00A77D33">
            <w:pPr>
              <w:pStyle w:val="aa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A77D33">
              <w:rPr>
                <w:rFonts w:ascii="宋体" w:eastAsia="宋体" w:hAnsi="宋体" w:hint="eastAsia"/>
                <w:sz w:val="24"/>
                <w:szCs w:val="24"/>
              </w:rPr>
              <w:t>2、成都市“十五五”空气质量持续改善路径研究。</w:t>
            </w:r>
          </w:p>
          <w:p w14:paraId="4B07067B" w14:textId="77777777" w:rsidR="00A77D33" w:rsidRPr="00A77D33" w:rsidRDefault="00A77D33" w:rsidP="00A77D33">
            <w:pPr>
              <w:pStyle w:val="aa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A77D33">
              <w:rPr>
                <w:rFonts w:ascii="宋体" w:eastAsia="宋体" w:hAnsi="宋体" w:hint="eastAsia"/>
                <w:sz w:val="24"/>
                <w:szCs w:val="24"/>
              </w:rPr>
              <w:t>梳理国家“十五五”期间大气污染防治的总体战略，京津冀、长三角等重点区域和城市“十五五”期间大气污染防治工作重点工作思路，对成都市各部门相关规划进行协同研究。对污染减排、源头控制、结构调整、科技支撑等各个方面工作进行全面梳理，结合成都市实际，筛选出适用于成都市的大气污染防治措施，初步制定成都市“十五五”大气污染防治工作路线，形成成都市“十五五”空气质量持续改善路径。</w:t>
            </w:r>
          </w:p>
          <w:p w14:paraId="67906AFB" w14:textId="77777777" w:rsidR="00A77D33" w:rsidRPr="00A77D33" w:rsidRDefault="00A77D33" w:rsidP="00A77D33">
            <w:pPr>
              <w:pStyle w:val="aa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A77D33">
              <w:rPr>
                <w:rFonts w:ascii="宋体" w:eastAsia="宋体" w:hAnsi="宋体" w:hint="eastAsia"/>
                <w:sz w:val="24"/>
                <w:szCs w:val="24"/>
              </w:rPr>
              <w:lastRenderedPageBreak/>
              <w:t>3、建立成都市“十五五”空气质量持续改善减排措施库。</w:t>
            </w:r>
          </w:p>
          <w:p w14:paraId="2A651845" w14:textId="77777777" w:rsidR="00A77D33" w:rsidRPr="00A77D33" w:rsidRDefault="00A77D33" w:rsidP="00A77D33">
            <w:pPr>
              <w:pStyle w:val="aa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A77D33">
              <w:rPr>
                <w:rFonts w:ascii="宋体" w:eastAsia="宋体" w:hAnsi="宋体" w:hint="eastAsia"/>
                <w:sz w:val="24"/>
                <w:szCs w:val="24"/>
              </w:rPr>
              <w:t>对各城市、省份、行业的“十五五”大气污染防治工作进行分类总结，结合成都市大气污染防治历史经验、现状及未来发展方向，建立成都市“十五五”空气质量持续改善减排措施库，为“十五五”期间大气污染防治年度实施方案、阶段实施计划、秋冬攻坚、应急减排等措施实施提供技术支撑。</w:t>
            </w:r>
          </w:p>
          <w:p w14:paraId="0360D6ED" w14:textId="77777777" w:rsidR="00A77D33" w:rsidRPr="00A77D33" w:rsidRDefault="00A77D33" w:rsidP="00A77D33">
            <w:pPr>
              <w:pStyle w:val="aa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A77D33">
              <w:rPr>
                <w:rFonts w:ascii="宋体" w:eastAsia="宋体" w:hAnsi="宋体" w:hint="eastAsia"/>
                <w:sz w:val="24"/>
                <w:szCs w:val="24"/>
              </w:rPr>
              <w:t>三、成果提交</w:t>
            </w:r>
          </w:p>
          <w:p w14:paraId="3521FCFE" w14:textId="77777777" w:rsidR="00A77D33" w:rsidRPr="00A77D33" w:rsidRDefault="00A77D33" w:rsidP="00A77D33">
            <w:pPr>
              <w:pStyle w:val="aa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A77D33">
              <w:rPr>
                <w:rFonts w:ascii="宋体" w:eastAsia="宋体" w:hAnsi="宋体" w:hint="eastAsia"/>
                <w:sz w:val="24"/>
                <w:szCs w:val="24"/>
              </w:rPr>
              <w:t>形成成都市“十五五”空气质量持续改善路径报告一份，建立成都市“十五五”空气质量持续改善减排措施库。</w:t>
            </w:r>
          </w:p>
          <w:p w14:paraId="456BC435" w14:textId="77777777" w:rsidR="0080328E" w:rsidRPr="00A77D33" w:rsidRDefault="0080328E" w:rsidP="00A77D33">
            <w:pPr>
              <w:pStyle w:val="aa"/>
              <w:ind w:firstLine="480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53096F" w14:textId="77777777" w:rsidR="0080328E" w:rsidRPr="00A77D33" w:rsidRDefault="00DE5073" w:rsidP="00A77D33">
            <w:pPr>
              <w:pStyle w:val="aa"/>
              <w:ind w:firstLine="480"/>
              <w:rPr>
                <w:rFonts w:ascii="宋体" w:eastAsia="宋体" w:hAnsi="宋体"/>
                <w:color w:val="333333"/>
                <w:sz w:val="24"/>
                <w:szCs w:val="24"/>
              </w:rPr>
            </w:pPr>
            <w:r w:rsidRPr="00A77D33">
              <w:rPr>
                <w:rFonts w:ascii="宋体" w:eastAsia="宋体" w:hAnsi="宋体"/>
                <w:sz w:val="24"/>
                <w:szCs w:val="24"/>
              </w:rPr>
              <w:lastRenderedPageBreak/>
              <w:t>***万元</w:t>
            </w:r>
          </w:p>
        </w:tc>
      </w:tr>
    </w:tbl>
    <w:p w14:paraId="7C30A3A0" w14:textId="77777777" w:rsidR="0080328E" w:rsidRPr="00A77D33" w:rsidRDefault="0080328E" w:rsidP="00A77D33">
      <w:pPr>
        <w:pStyle w:val="aa"/>
        <w:ind w:firstLine="480"/>
        <w:rPr>
          <w:rFonts w:ascii="宋体" w:eastAsia="宋体" w:hAnsi="宋体"/>
          <w:sz w:val="24"/>
          <w:szCs w:val="24"/>
        </w:rPr>
      </w:pPr>
    </w:p>
    <w:p w14:paraId="7102330C" w14:textId="77777777" w:rsidR="0080328E" w:rsidRPr="00A77D33" w:rsidRDefault="00DE5073" w:rsidP="00A77D33">
      <w:pPr>
        <w:pStyle w:val="aa"/>
        <w:ind w:firstLine="480"/>
        <w:rPr>
          <w:rFonts w:ascii="宋体" w:eastAsia="宋体" w:hAnsi="宋体"/>
          <w:sz w:val="24"/>
          <w:szCs w:val="24"/>
        </w:rPr>
      </w:pPr>
      <w:r w:rsidRPr="00A77D33">
        <w:rPr>
          <w:rFonts w:ascii="宋体" w:eastAsia="宋体" w:hAnsi="宋体"/>
          <w:sz w:val="24"/>
          <w:szCs w:val="24"/>
        </w:rPr>
        <w:t>说明：报价为含税价。</w:t>
      </w:r>
    </w:p>
    <w:p w14:paraId="65F268E1" w14:textId="77777777" w:rsidR="0080328E" w:rsidRPr="00A77D33" w:rsidRDefault="00DE5073" w:rsidP="00A77D33">
      <w:pPr>
        <w:pStyle w:val="aa"/>
        <w:ind w:firstLine="480"/>
        <w:rPr>
          <w:rFonts w:ascii="宋体" w:eastAsia="宋体" w:hAnsi="宋体"/>
          <w:sz w:val="24"/>
          <w:szCs w:val="24"/>
        </w:rPr>
      </w:pPr>
      <w:r w:rsidRPr="00A77D33">
        <w:rPr>
          <w:rFonts w:ascii="宋体" w:eastAsia="宋体" w:hAnsi="宋体"/>
          <w:sz w:val="24"/>
          <w:szCs w:val="24"/>
        </w:rPr>
        <w:t xml:space="preserve">                   </w:t>
      </w:r>
      <w:bookmarkStart w:id="2" w:name="OLE_LINK4"/>
      <w:r w:rsidRPr="00A77D33">
        <w:rPr>
          <w:rFonts w:ascii="宋体" w:eastAsia="宋体" w:hAnsi="宋体"/>
          <w:sz w:val="24"/>
          <w:szCs w:val="24"/>
        </w:rPr>
        <w:t>报价单位（盖章）：</w:t>
      </w:r>
    </w:p>
    <w:p w14:paraId="7C6D525C" w14:textId="561F812F" w:rsidR="0080328E" w:rsidRPr="00A77D33" w:rsidRDefault="00DE5073" w:rsidP="00A77D33">
      <w:pPr>
        <w:pStyle w:val="aa"/>
        <w:ind w:firstLine="480"/>
        <w:rPr>
          <w:rFonts w:ascii="宋体" w:eastAsia="宋体" w:hAnsi="宋体"/>
          <w:sz w:val="24"/>
          <w:szCs w:val="24"/>
        </w:rPr>
      </w:pPr>
      <w:r w:rsidRPr="00A77D33">
        <w:rPr>
          <w:rFonts w:ascii="宋体" w:eastAsia="宋体" w:hAnsi="宋体"/>
          <w:sz w:val="24"/>
          <w:szCs w:val="24"/>
        </w:rPr>
        <w:t xml:space="preserve">  </w:t>
      </w:r>
      <w:r w:rsidR="00A77D33">
        <w:rPr>
          <w:rFonts w:ascii="宋体" w:eastAsia="宋体" w:hAnsi="宋体"/>
          <w:sz w:val="24"/>
          <w:szCs w:val="24"/>
        </w:rPr>
        <w:t xml:space="preserve">                     </w:t>
      </w:r>
      <w:r w:rsidRPr="00A77D33">
        <w:rPr>
          <w:rFonts w:ascii="宋体" w:eastAsia="宋体" w:hAnsi="宋体"/>
          <w:sz w:val="24"/>
          <w:szCs w:val="24"/>
        </w:rPr>
        <w:t>联系人：       </w:t>
      </w:r>
    </w:p>
    <w:p w14:paraId="08FD8F22" w14:textId="2C74C775" w:rsidR="0080328E" w:rsidRPr="00A77D33" w:rsidRDefault="00A77D33" w:rsidP="00A77D33">
      <w:pPr>
        <w:pStyle w:val="aa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   </w:t>
      </w:r>
      <w:r w:rsidR="00DE5073" w:rsidRPr="00A77D33">
        <w:rPr>
          <w:rFonts w:ascii="宋体" w:eastAsia="宋体" w:hAnsi="宋体"/>
          <w:sz w:val="24"/>
          <w:szCs w:val="24"/>
        </w:rPr>
        <w:t>联系电话：</w:t>
      </w:r>
    </w:p>
    <w:p w14:paraId="0268BAA3" w14:textId="4FB3B298" w:rsidR="0080328E" w:rsidRPr="00A77D33" w:rsidRDefault="00A77D33" w:rsidP="00A77D33">
      <w:pPr>
        <w:pStyle w:val="aa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</w:t>
      </w:r>
      <w:r w:rsidR="00DE5073" w:rsidRPr="00A77D33">
        <w:rPr>
          <w:rFonts w:ascii="宋体" w:eastAsia="宋体" w:hAnsi="宋体"/>
          <w:sz w:val="24"/>
          <w:szCs w:val="24"/>
        </w:rPr>
        <w:t>日期：</w:t>
      </w:r>
    </w:p>
    <w:bookmarkEnd w:id="0"/>
    <w:bookmarkEnd w:id="2"/>
    <w:p w14:paraId="06CCA3EF" w14:textId="77777777" w:rsidR="0080328E" w:rsidRPr="00A77D33" w:rsidRDefault="0080328E" w:rsidP="00A77D33">
      <w:pPr>
        <w:pStyle w:val="aa"/>
        <w:ind w:firstLine="480"/>
        <w:rPr>
          <w:rFonts w:ascii="宋体" w:eastAsia="宋体" w:hAnsi="宋体"/>
          <w:sz w:val="24"/>
          <w:szCs w:val="24"/>
        </w:rPr>
      </w:pPr>
    </w:p>
    <w:p w14:paraId="73B9BB73" w14:textId="77777777" w:rsidR="0080328E" w:rsidRPr="00A77D33" w:rsidRDefault="0080328E" w:rsidP="00A77D33">
      <w:pPr>
        <w:pStyle w:val="aa"/>
        <w:ind w:firstLine="480"/>
        <w:rPr>
          <w:rFonts w:ascii="宋体" w:eastAsia="宋体" w:hAnsi="宋体"/>
          <w:sz w:val="24"/>
          <w:szCs w:val="24"/>
        </w:rPr>
      </w:pPr>
    </w:p>
    <w:p w14:paraId="37592161" w14:textId="77777777" w:rsidR="0080328E" w:rsidRPr="00A77D33" w:rsidRDefault="0080328E" w:rsidP="00A77D33">
      <w:pPr>
        <w:pStyle w:val="aa"/>
        <w:ind w:firstLine="480"/>
        <w:rPr>
          <w:rFonts w:ascii="宋体" w:eastAsia="宋体" w:hAnsi="宋体"/>
          <w:sz w:val="24"/>
          <w:szCs w:val="24"/>
        </w:rPr>
      </w:pPr>
    </w:p>
    <w:p w14:paraId="71626578" w14:textId="77777777" w:rsidR="0080328E" w:rsidRPr="00A77D33" w:rsidRDefault="0080328E" w:rsidP="00A77D33">
      <w:pPr>
        <w:pStyle w:val="aa"/>
        <w:ind w:firstLine="480"/>
        <w:rPr>
          <w:rFonts w:ascii="宋体" w:eastAsia="宋体" w:hAnsi="宋体"/>
          <w:sz w:val="24"/>
          <w:szCs w:val="24"/>
        </w:rPr>
      </w:pPr>
    </w:p>
    <w:p w14:paraId="66DBA7A0" w14:textId="77777777" w:rsidR="0080328E" w:rsidRPr="00A77D33" w:rsidRDefault="0080328E" w:rsidP="00A77D33">
      <w:pPr>
        <w:pStyle w:val="aa"/>
        <w:ind w:firstLine="480"/>
        <w:rPr>
          <w:rFonts w:ascii="宋体" w:eastAsia="宋体" w:hAnsi="宋体"/>
          <w:sz w:val="24"/>
          <w:szCs w:val="24"/>
        </w:rPr>
      </w:pPr>
    </w:p>
    <w:p w14:paraId="13BA88DC" w14:textId="77777777" w:rsidR="0080328E" w:rsidRPr="00A77D33" w:rsidRDefault="0080328E" w:rsidP="00A77D33">
      <w:pPr>
        <w:pStyle w:val="aa"/>
        <w:ind w:firstLine="480"/>
        <w:rPr>
          <w:rFonts w:ascii="宋体" w:eastAsia="宋体" w:hAnsi="宋体"/>
          <w:sz w:val="24"/>
          <w:szCs w:val="24"/>
        </w:rPr>
      </w:pPr>
    </w:p>
    <w:p w14:paraId="76210A54" w14:textId="77777777" w:rsidR="0080328E" w:rsidRPr="00A77D33" w:rsidRDefault="0080328E" w:rsidP="00A77D33">
      <w:pPr>
        <w:pStyle w:val="aa"/>
        <w:ind w:firstLine="480"/>
        <w:rPr>
          <w:rFonts w:ascii="宋体" w:eastAsia="宋体" w:hAnsi="宋体"/>
          <w:sz w:val="24"/>
          <w:szCs w:val="24"/>
        </w:rPr>
      </w:pPr>
    </w:p>
    <w:p w14:paraId="6C96315F" w14:textId="77777777" w:rsidR="0080328E" w:rsidRPr="00A77D33" w:rsidRDefault="0080328E" w:rsidP="00D36E9A">
      <w:pPr>
        <w:rPr>
          <w:rFonts w:ascii="宋体" w:eastAsia="宋体" w:hAnsi="宋体" w:cs="Times New Roman"/>
          <w:sz w:val="24"/>
        </w:rPr>
      </w:pPr>
    </w:p>
    <w:sectPr w:rsidR="0080328E" w:rsidRPr="00A77D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7EEA8F" w14:textId="77777777" w:rsidR="0040785F" w:rsidRDefault="0040785F" w:rsidP="006E3B03">
      <w:r>
        <w:separator/>
      </w:r>
    </w:p>
  </w:endnote>
  <w:endnote w:type="continuationSeparator" w:id="0">
    <w:p w14:paraId="40326E5D" w14:textId="77777777" w:rsidR="0040785F" w:rsidRDefault="0040785F" w:rsidP="006E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450A11-ED3F-40B8-BE97-9FE72A3108F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264AD3E0-AF26-4EC0-AE40-F54EC0BE39C9}"/>
  </w:font>
  <w:font w:name="Calibri">
    <w:altName w:val="Helvetica Neue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B07FA7B-2A2E-41B1-B799-D4CAE9BC1A23}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D675FAF-2716-4612-B88C-8A504C824F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EFE2F4" w14:textId="77777777" w:rsidR="0040785F" w:rsidRDefault="0040785F" w:rsidP="006E3B03">
      <w:r>
        <w:separator/>
      </w:r>
    </w:p>
  </w:footnote>
  <w:footnote w:type="continuationSeparator" w:id="0">
    <w:p w14:paraId="72805CB4" w14:textId="77777777" w:rsidR="0040785F" w:rsidRDefault="0040785F" w:rsidP="006E3B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C2233"/>
    <w:multiLevelType w:val="singleLevel"/>
    <w:tmpl w:val="262C223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486F968C"/>
    <w:multiLevelType w:val="singleLevel"/>
    <w:tmpl w:val="486F968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7A5C7EEE"/>
    <w:multiLevelType w:val="singleLevel"/>
    <w:tmpl w:val="486F968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RjY2FjZTY4ZDJlMWMzZmUzYjM0NGJjN2IwMTgyMGYifQ=="/>
  </w:docVars>
  <w:rsids>
    <w:rsidRoot w:val="1EC4633B"/>
    <w:rsid w:val="00120F5E"/>
    <w:rsid w:val="001A6ECB"/>
    <w:rsid w:val="001D0F02"/>
    <w:rsid w:val="001F4C31"/>
    <w:rsid w:val="0024708F"/>
    <w:rsid w:val="002C5D13"/>
    <w:rsid w:val="003A064B"/>
    <w:rsid w:val="0040785F"/>
    <w:rsid w:val="005C6080"/>
    <w:rsid w:val="006221B5"/>
    <w:rsid w:val="006E3B03"/>
    <w:rsid w:val="00773AAC"/>
    <w:rsid w:val="00787CCE"/>
    <w:rsid w:val="007A6482"/>
    <w:rsid w:val="0080328E"/>
    <w:rsid w:val="00825C8E"/>
    <w:rsid w:val="008A5233"/>
    <w:rsid w:val="009017F6"/>
    <w:rsid w:val="00A32436"/>
    <w:rsid w:val="00A37660"/>
    <w:rsid w:val="00A72C2C"/>
    <w:rsid w:val="00A77D33"/>
    <w:rsid w:val="00B724E3"/>
    <w:rsid w:val="00BA4EC5"/>
    <w:rsid w:val="00BE5717"/>
    <w:rsid w:val="00C02B17"/>
    <w:rsid w:val="00D36E9A"/>
    <w:rsid w:val="00D52F79"/>
    <w:rsid w:val="00D6793A"/>
    <w:rsid w:val="00DE5073"/>
    <w:rsid w:val="00E20DF4"/>
    <w:rsid w:val="00E51B1B"/>
    <w:rsid w:val="00E601D8"/>
    <w:rsid w:val="00F031FC"/>
    <w:rsid w:val="05B5294C"/>
    <w:rsid w:val="079E0DE1"/>
    <w:rsid w:val="1EC4633B"/>
    <w:rsid w:val="2BFE73BA"/>
    <w:rsid w:val="369F40CE"/>
    <w:rsid w:val="36EB464F"/>
    <w:rsid w:val="41702551"/>
    <w:rsid w:val="48AE2833"/>
    <w:rsid w:val="49B400F2"/>
    <w:rsid w:val="79242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05D16B"/>
  <w15:docId w15:val="{7908969D-2DD1-4E87-AB1E-7E529AD85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autoRedefine/>
    <w:rsid w:val="00A77D33"/>
    <w:pPr>
      <w:widowControl/>
      <w:ind w:firstLineChars="200" w:firstLine="560"/>
      <w:jc w:val="center"/>
      <w:textAlignment w:val="baseline"/>
    </w:pPr>
    <w:rPr>
      <w:rFonts w:ascii="方正仿宋简体" w:eastAsia="方正仿宋简体" w:hAnsi="Times New Roman" w:cs="Times New Roman"/>
      <w:kern w:val="0"/>
      <w:sz w:val="28"/>
      <w:szCs w:val="28"/>
      <w:shd w:val="clear" w:color="auto" w:fill="FFFFFF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rPr>
      <w:sz w:val="21"/>
      <w:szCs w:val="21"/>
    </w:rPr>
  </w:style>
  <w:style w:type="character" w:customStyle="1" w:styleId="a9">
    <w:name w:val="页眉 字符"/>
    <w:basedOn w:val="a0"/>
    <w:link w:val="a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批注框文本 字符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408</Words>
  <Characters>463</Characters>
  <Application>Microsoft Office Word</Application>
  <DocSecurity>0</DocSecurity>
  <Lines>33</Lines>
  <Paragraphs>36</Paragraphs>
  <ScaleCrop>false</ScaleCrop>
  <Company>中铁建设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小杨杨</dc:creator>
  <cp:lastModifiedBy>王璐</cp:lastModifiedBy>
  <cp:revision>5</cp:revision>
  <dcterms:created xsi:type="dcterms:W3CDTF">2024-09-23T08:11:00Z</dcterms:created>
  <dcterms:modified xsi:type="dcterms:W3CDTF">2024-09-24T07:46:00Z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278B8AAFFE3942E289E3CFA11F41C542_13</vt:lpwstr>
  </property>
</Properties>
</file>